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ЛОЖЕНИЕ ОБ АНТИКОРРУПЦИОН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ЛОЖЕНИЕ ОБ АНТИКОРРУПЦИОННОЙ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17D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7017D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7017D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принимать в пределах своей компетенции решения, касающиеся организации, координации, совершенствования и оценки эффективности деятельности МБДОУ по противодействию коррупции, а также осуществлять </w:t>
      </w:r>
      <w:proofErr w:type="gramStart"/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этих решений;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заслушивать на своих заседаниях руководителя МБДОУ и членов комиссии;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привлекать для участия в работе Комиссии по согласованию - представителей общественных объединений и организаций, должностных лиц и специалистов органов местного самоуправления.</w:t>
      </w:r>
    </w:p>
    <w:p w:rsidR="0087017D" w:rsidRPr="0087017D" w:rsidRDefault="0087017D" w:rsidP="008701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работы Комиссии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Работой Комиссии руководит Председатель Комиссии.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4.2.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Заседания Комиссии проводятся по мере необходимости, но не реже одного раза в год. По решению Председателя Комиссии могут проводиться внеочередные заседания Комиссии.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Повестка дня и порядок рассмотрения вопросов на заседаниях Комиссии утверждаются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Председателем Комиссии.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Заседания Комиссии ведет Председатель Комиссии, а в его отсутствии по его поручению - заместитель Председателя Комиссии.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23002" w:rsidRPr="00223002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26F" w:rsidRDefault="00A7126F" w:rsidP="00442589">
      <w:pPr>
        <w:spacing w:after="0" w:line="240" w:lineRule="auto"/>
      </w:pPr>
      <w:r>
        <w:separator/>
      </w:r>
    </w:p>
  </w:endnote>
  <w:endnote w:type="continuationSeparator" w:id="0">
    <w:p w:rsidR="00A7126F" w:rsidRDefault="00A7126F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017D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26F" w:rsidRDefault="00A7126F" w:rsidP="00442589">
      <w:pPr>
        <w:spacing w:after="0" w:line="240" w:lineRule="auto"/>
      </w:pPr>
      <w:r>
        <w:separator/>
      </w:r>
    </w:p>
  </w:footnote>
  <w:footnote w:type="continuationSeparator" w:id="0">
    <w:p w:rsidR="00A7126F" w:rsidRDefault="00A7126F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3002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734108"/>
    <w:rsid w:val="007448C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B02F22"/>
    <w:rsid w:val="00B10D25"/>
    <w:rsid w:val="00B23257"/>
    <w:rsid w:val="00C3591B"/>
    <w:rsid w:val="00CA0C10"/>
    <w:rsid w:val="00D82EF7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15</cp:revision>
  <dcterms:created xsi:type="dcterms:W3CDTF">2018-11-18T17:51:00Z</dcterms:created>
  <dcterms:modified xsi:type="dcterms:W3CDTF">2018-11-18T18:16:00Z</dcterms:modified>
</cp:coreProperties>
</file>